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2C" w:rsidRPr="00255661" w:rsidRDefault="00B2442C" w:rsidP="00B2442C">
      <w:pPr>
        <w:pStyle w:val="Nzev"/>
        <w:rPr>
          <w:sz w:val="32"/>
          <w:szCs w:val="32"/>
        </w:rPr>
      </w:pPr>
      <w:r w:rsidRPr="00255661">
        <w:rPr>
          <w:sz w:val="32"/>
          <w:szCs w:val="32"/>
        </w:rPr>
        <w:t xml:space="preserve">Oznámení nároku na osvobození </w:t>
      </w:r>
    </w:p>
    <w:p w:rsidR="00B2442C" w:rsidRDefault="00B2442C" w:rsidP="00B2442C">
      <w:pPr>
        <w:pStyle w:val="Nzev"/>
        <w:rPr>
          <w:b w:val="0"/>
          <w:sz w:val="22"/>
          <w:szCs w:val="22"/>
        </w:rPr>
      </w:pPr>
      <w:r w:rsidRPr="00342FD4">
        <w:rPr>
          <w:b w:val="0"/>
          <w:sz w:val="22"/>
          <w:szCs w:val="22"/>
        </w:rPr>
        <w:t xml:space="preserve">od místního poplatku za provoz systému shromažďování, sběru, přepravy, třídění, využívání </w:t>
      </w:r>
    </w:p>
    <w:p w:rsidR="00B2442C" w:rsidRDefault="00B2442C" w:rsidP="00B2442C">
      <w:pPr>
        <w:pStyle w:val="Nzev"/>
        <w:rPr>
          <w:b w:val="0"/>
          <w:sz w:val="22"/>
          <w:szCs w:val="22"/>
        </w:rPr>
      </w:pPr>
      <w:r w:rsidRPr="00342FD4">
        <w:rPr>
          <w:b w:val="0"/>
          <w:sz w:val="22"/>
          <w:szCs w:val="22"/>
        </w:rPr>
        <w:t xml:space="preserve">a odstraňování komunálních odpadů na území </w:t>
      </w:r>
      <w:r>
        <w:rPr>
          <w:b w:val="0"/>
          <w:sz w:val="22"/>
          <w:szCs w:val="22"/>
        </w:rPr>
        <w:t>obce Chyňava</w:t>
      </w:r>
    </w:p>
    <w:p w:rsidR="00B2442C" w:rsidRPr="00342FD4" w:rsidRDefault="00B2442C" w:rsidP="00B2442C">
      <w:pPr>
        <w:pStyle w:val="Nzev"/>
        <w:rPr>
          <w:b w:val="0"/>
          <w:sz w:val="22"/>
          <w:szCs w:val="22"/>
        </w:rPr>
      </w:pPr>
    </w:p>
    <w:p w:rsidR="00B2442C" w:rsidRPr="00342FD4" w:rsidRDefault="00B2442C" w:rsidP="00B2442C">
      <w:pPr>
        <w:pStyle w:val="Nzev"/>
        <w:rPr>
          <w:sz w:val="24"/>
        </w:rPr>
      </w:pPr>
      <w:r w:rsidRPr="00342FD4">
        <w:rPr>
          <w:sz w:val="24"/>
        </w:rPr>
        <w:t xml:space="preserve">z důvodu pobytu mimo území </w:t>
      </w:r>
      <w:r>
        <w:rPr>
          <w:sz w:val="24"/>
        </w:rPr>
        <w:t>„OBCE“</w:t>
      </w:r>
      <w:r w:rsidRPr="00342FD4">
        <w:rPr>
          <w:sz w:val="24"/>
        </w:rPr>
        <w:t xml:space="preserve"> na rok ……</w:t>
      </w:r>
      <w:r>
        <w:rPr>
          <w:sz w:val="24"/>
        </w:rPr>
        <w:t>…</w:t>
      </w:r>
    </w:p>
    <w:p w:rsidR="00B2442C" w:rsidRDefault="00B2442C" w:rsidP="00B2442C">
      <w:pPr>
        <w:rPr>
          <w:b/>
          <w:bCs/>
          <w:sz w:val="32"/>
          <w:szCs w:val="32"/>
        </w:rPr>
      </w:pPr>
    </w:p>
    <w:p w:rsidR="00B2442C" w:rsidRPr="005111E4" w:rsidRDefault="00B2442C" w:rsidP="00B2442C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Poplatník:</w:t>
      </w:r>
    </w:p>
    <w:p w:rsidR="00B2442C" w:rsidRPr="0073622D" w:rsidRDefault="00B2442C" w:rsidP="00B2442C">
      <w:pPr>
        <w:rPr>
          <w:b/>
          <w:sz w:val="22"/>
          <w:szCs w:val="22"/>
        </w:rPr>
      </w:pPr>
      <w:r>
        <w:rPr>
          <w:b/>
          <w:sz w:val="22"/>
          <w:szCs w:val="22"/>
        </w:rPr>
        <w:t>Jméno, příjmení: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B2442C" w:rsidRPr="0017370F" w:rsidTr="002B2F87">
        <w:tc>
          <w:tcPr>
            <w:tcW w:w="9210" w:type="dxa"/>
          </w:tcPr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</w:tc>
      </w:tr>
    </w:tbl>
    <w:p w:rsidR="00B2442C" w:rsidRPr="0073622D" w:rsidRDefault="00B2442C" w:rsidP="00B2442C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Datum narození: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B2442C" w:rsidRPr="0017370F" w:rsidTr="002B2F87">
        <w:tc>
          <w:tcPr>
            <w:tcW w:w="9210" w:type="dxa"/>
          </w:tcPr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</w:tc>
      </w:tr>
    </w:tbl>
    <w:p w:rsidR="00B2442C" w:rsidRPr="0073622D" w:rsidRDefault="00B2442C" w:rsidP="00B2442C">
      <w:pPr>
        <w:spacing w:before="120"/>
        <w:rPr>
          <w:b/>
          <w:sz w:val="22"/>
          <w:szCs w:val="22"/>
        </w:rPr>
      </w:pPr>
      <w:r w:rsidRPr="0073622D">
        <w:rPr>
          <w:b/>
          <w:sz w:val="22"/>
          <w:szCs w:val="22"/>
        </w:rPr>
        <w:t xml:space="preserve">Adresa trvalého pobytu </w:t>
      </w:r>
      <w:r>
        <w:rPr>
          <w:b/>
          <w:sz w:val="22"/>
          <w:szCs w:val="22"/>
        </w:rPr>
        <w:t xml:space="preserve">v obci Chyňava </w:t>
      </w:r>
      <w:r w:rsidRPr="0073622D">
        <w:rPr>
          <w:b/>
          <w:sz w:val="22"/>
          <w:szCs w:val="22"/>
        </w:rPr>
        <w:t>(obec, ulice, č. popisné, PSČ)</w:t>
      </w:r>
      <w:r>
        <w:rPr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B2442C" w:rsidRPr="0017370F" w:rsidTr="002B2F87">
        <w:tc>
          <w:tcPr>
            <w:tcW w:w="9210" w:type="dxa"/>
          </w:tcPr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</w:tc>
      </w:tr>
    </w:tbl>
    <w:p w:rsidR="00B2442C" w:rsidRPr="0073622D" w:rsidRDefault="00B2442C" w:rsidP="00B2442C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Adresa pobytu: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B2442C" w:rsidRPr="0017370F" w:rsidTr="002B2F87">
        <w:tc>
          <w:tcPr>
            <w:tcW w:w="9210" w:type="dxa"/>
          </w:tcPr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  <w:p w:rsidR="00B2442C" w:rsidRDefault="00B2442C" w:rsidP="002B2F87">
            <w:pPr>
              <w:rPr>
                <w:sz w:val="20"/>
                <w:szCs w:val="20"/>
              </w:rPr>
            </w:pPr>
          </w:p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</w:tc>
      </w:tr>
    </w:tbl>
    <w:p w:rsidR="00B2442C" w:rsidRPr="0073622D" w:rsidRDefault="00B2442C" w:rsidP="00B2442C">
      <w:pPr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Telefon, e-mail: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0"/>
      </w:tblGrid>
      <w:tr w:rsidR="00B2442C" w:rsidRPr="0017370F" w:rsidTr="002B2F87">
        <w:tc>
          <w:tcPr>
            <w:tcW w:w="9210" w:type="dxa"/>
          </w:tcPr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  <w:p w:rsidR="00B2442C" w:rsidRPr="0017370F" w:rsidRDefault="00B2442C" w:rsidP="002B2F87">
            <w:pPr>
              <w:rPr>
                <w:sz w:val="20"/>
                <w:szCs w:val="20"/>
              </w:rPr>
            </w:pPr>
          </w:p>
        </w:tc>
      </w:tr>
    </w:tbl>
    <w:p w:rsidR="00B2442C" w:rsidRDefault="00B2442C" w:rsidP="00B2442C">
      <w:pPr>
        <w:widowControl w:val="0"/>
        <w:tabs>
          <w:tab w:val="left" w:pos="5220"/>
        </w:tabs>
        <w:spacing w:before="120"/>
        <w:jc w:val="both"/>
        <w:rPr>
          <w:b/>
          <w:sz w:val="22"/>
        </w:rPr>
      </w:pPr>
    </w:p>
    <w:p w:rsidR="00B2442C" w:rsidRPr="003B076E" w:rsidRDefault="00B2442C" w:rsidP="00B2442C">
      <w:pPr>
        <w:widowControl w:val="0"/>
        <w:tabs>
          <w:tab w:val="left" w:pos="5220"/>
        </w:tabs>
        <w:spacing w:before="120"/>
        <w:jc w:val="both"/>
        <w:rPr>
          <w:b/>
          <w:sz w:val="22"/>
        </w:rPr>
      </w:pPr>
      <w:r>
        <w:rPr>
          <w:b/>
          <w:sz w:val="22"/>
        </w:rPr>
        <w:t>Pobyt mimo území „OBCE“ od:</w:t>
      </w:r>
      <w:r>
        <w:rPr>
          <w:b/>
          <w:sz w:val="22"/>
        </w:rPr>
        <w:tab/>
        <w:t xml:space="preserve">Pobyt mimo území „OBCE“ </w:t>
      </w:r>
      <w:proofErr w:type="gramStart"/>
      <w:r>
        <w:rPr>
          <w:b/>
          <w:sz w:val="22"/>
        </w:rPr>
        <w:t>do</w:t>
      </w:r>
      <w:proofErr w:type="gramEnd"/>
      <w:r>
        <w:rPr>
          <w:b/>
          <w:sz w:val="22"/>
        </w:rPr>
        <w:t>:</w:t>
      </w:r>
    </w:p>
    <w:tbl>
      <w:tblPr>
        <w:tblW w:w="0" w:type="auto"/>
        <w:tblLook w:val="01E0"/>
      </w:tblPr>
      <w:tblGrid>
        <w:gridCol w:w="4068"/>
        <w:gridCol w:w="1080"/>
        <w:gridCol w:w="4064"/>
      </w:tblGrid>
      <w:tr w:rsidR="00B2442C" w:rsidRPr="0017370F" w:rsidTr="002B2F87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2C" w:rsidRPr="0017370F" w:rsidRDefault="00B2442C" w:rsidP="002B2F87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B2442C" w:rsidRPr="0017370F" w:rsidRDefault="00B2442C" w:rsidP="002B2F8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2442C" w:rsidRPr="0017370F" w:rsidRDefault="00B2442C" w:rsidP="002B2F87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42C" w:rsidRPr="0017370F" w:rsidRDefault="00B2442C" w:rsidP="002B2F87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B2442C" w:rsidRDefault="00B2442C" w:rsidP="00B2442C">
      <w:pPr>
        <w:widowControl w:val="0"/>
        <w:jc w:val="both"/>
        <w:rPr>
          <w:sz w:val="22"/>
        </w:rPr>
      </w:pPr>
    </w:p>
    <w:p w:rsidR="00B2442C" w:rsidRDefault="00B2442C" w:rsidP="00B2442C">
      <w:pPr>
        <w:widowControl w:val="0"/>
        <w:jc w:val="both"/>
        <w:rPr>
          <w:sz w:val="22"/>
        </w:rPr>
      </w:pPr>
      <w:r>
        <w:rPr>
          <w:sz w:val="22"/>
        </w:rPr>
        <w:t xml:space="preserve">Od poplatku za komunální odpad je osvobozen poplatník ve věku do 18 let, který </w:t>
      </w:r>
      <w:proofErr w:type="gramStart"/>
      <w:r>
        <w:rPr>
          <w:sz w:val="22"/>
        </w:rPr>
        <w:t>se</w:t>
      </w:r>
      <w:proofErr w:type="gramEnd"/>
      <w:r>
        <w:rPr>
          <w:sz w:val="22"/>
        </w:rPr>
        <w:t xml:space="preserve"> po dobu delší </w:t>
      </w:r>
    </w:p>
    <w:p w:rsidR="00B2442C" w:rsidRDefault="00B2442C" w:rsidP="00B2442C">
      <w:pPr>
        <w:widowControl w:val="0"/>
        <w:jc w:val="both"/>
        <w:rPr>
          <w:sz w:val="22"/>
        </w:rPr>
      </w:pPr>
      <w:r>
        <w:rPr>
          <w:sz w:val="22"/>
        </w:rPr>
        <w:t xml:space="preserve">než 1 rok nezdržuje na území obce. </w:t>
      </w:r>
    </w:p>
    <w:p w:rsidR="00B2442C" w:rsidRDefault="00B2442C" w:rsidP="00B2442C">
      <w:pPr>
        <w:widowControl w:val="0"/>
        <w:ind w:left="60"/>
        <w:jc w:val="both"/>
        <w:rPr>
          <w:sz w:val="22"/>
        </w:rPr>
      </w:pPr>
    </w:p>
    <w:p w:rsidR="00B2442C" w:rsidRDefault="00B2442C" w:rsidP="00B2442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Přiložené listiny:</w:t>
      </w:r>
    </w:p>
    <w:p w:rsidR="00B2442C" w:rsidRDefault="00945DE3" w:rsidP="00B2442C">
      <w:pPr>
        <w:jc w:val="both"/>
        <w:rPr>
          <w:b/>
          <w:sz w:val="22"/>
          <w:szCs w:val="22"/>
        </w:rPr>
      </w:pPr>
      <w:r w:rsidRPr="00945DE3">
        <w:rPr>
          <w:b/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B2442C" w:rsidRDefault="00B2442C" w:rsidP="00B2442C">
      <w:pPr>
        <w:jc w:val="both"/>
        <w:rPr>
          <w:b/>
          <w:sz w:val="22"/>
          <w:szCs w:val="22"/>
        </w:rPr>
      </w:pPr>
    </w:p>
    <w:p w:rsidR="00B2442C" w:rsidRDefault="00945DE3" w:rsidP="00B2442C">
      <w:pPr>
        <w:jc w:val="both"/>
        <w:rPr>
          <w:b/>
          <w:sz w:val="22"/>
          <w:szCs w:val="22"/>
        </w:rPr>
      </w:pPr>
      <w:r w:rsidRPr="00945DE3">
        <w:rPr>
          <w:b/>
          <w:sz w:val="22"/>
          <w:szCs w:val="22"/>
        </w:rPr>
        <w:pict>
          <v:rect id="_x0000_i1026" style="width:0;height:1.5pt" o:hralign="center" o:hrstd="t" o:hr="t" fillcolor="#aca899" stroked="f"/>
        </w:pict>
      </w:r>
    </w:p>
    <w:p w:rsidR="00B2442C" w:rsidRDefault="00B2442C" w:rsidP="00B2442C">
      <w:pPr>
        <w:rPr>
          <w:b/>
          <w:sz w:val="22"/>
          <w:szCs w:val="22"/>
        </w:rPr>
      </w:pPr>
    </w:p>
    <w:p w:rsidR="00B2442C" w:rsidRPr="00227E81" w:rsidRDefault="00B2442C" w:rsidP="00B2442C">
      <w:pPr>
        <w:rPr>
          <w:sz w:val="22"/>
          <w:szCs w:val="22"/>
        </w:rPr>
      </w:pPr>
      <w:r>
        <w:rPr>
          <w:sz w:val="22"/>
          <w:szCs w:val="22"/>
        </w:rPr>
        <w:t>………………………</w:t>
      </w:r>
    </w:p>
    <w:p w:rsidR="00B2442C" w:rsidRDefault="00B2442C" w:rsidP="00B2442C">
      <w:pPr>
        <w:rPr>
          <w:sz w:val="22"/>
          <w:szCs w:val="22"/>
        </w:rPr>
      </w:pPr>
      <w:r w:rsidRPr="00227E81">
        <w:rPr>
          <w:sz w:val="22"/>
          <w:szCs w:val="22"/>
        </w:rPr>
        <w:t>p</w:t>
      </w:r>
      <w:r>
        <w:rPr>
          <w:sz w:val="22"/>
          <w:szCs w:val="22"/>
        </w:rPr>
        <w:t>odpis poplatníka</w:t>
      </w:r>
    </w:p>
    <w:p w:rsidR="00B2442C" w:rsidRDefault="00B2442C" w:rsidP="00B2442C">
      <w:pPr>
        <w:rPr>
          <w:sz w:val="22"/>
          <w:szCs w:val="22"/>
        </w:rPr>
      </w:pPr>
    </w:p>
    <w:p w:rsidR="00B2442C" w:rsidRDefault="00B2442C" w:rsidP="00B2442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</w:p>
    <w:p w:rsidR="00B2442C" w:rsidRDefault="00B2442C" w:rsidP="00B2442C">
      <w:pPr>
        <w:rPr>
          <w:sz w:val="22"/>
          <w:szCs w:val="22"/>
        </w:rPr>
      </w:pPr>
      <w:r>
        <w:rPr>
          <w:sz w:val="22"/>
          <w:szCs w:val="22"/>
        </w:rPr>
        <w:t xml:space="preserve">u nezletilých poplatníků podpis </w:t>
      </w:r>
      <w:r w:rsidRPr="00227E81">
        <w:rPr>
          <w:sz w:val="22"/>
          <w:szCs w:val="22"/>
        </w:rPr>
        <w:t xml:space="preserve">zákonného zástupce, </w:t>
      </w:r>
      <w:r>
        <w:rPr>
          <w:sz w:val="22"/>
          <w:szCs w:val="22"/>
        </w:rPr>
        <w:t xml:space="preserve">včetně </w:t>
      </w:r>
      <w:r w:rsidRPr="00227E81">
        <w:rPr>
          <w:sz w:val="22"/>
          <w:szCs w:val="22"/>
        </w:rPr>
        <w:t>jeho jmén</w:t>
      </w:r>
      <w:r>
        <w:rPr>
          <w:sz w:val="22"/>
          <w:szCs w:val="22"/>
        </w:rPr>
        <w:t>a</w:t>
      </w:r>
      <w:r w:rsidRPr="00227E81">
        <w:rPr>
          <w:sz w:val="22"/>
          <w:szCs w:val="22"/>
        </w:rPr>
        <w:t xml:space="preserve">, příjmení, </w:t>
      </w:r>
      <w:r>
        <w:rPr>
          <w:sz w:val="22"/>
          <w:szCs w:val="22"/>
        </w:rPr>
        <w:t xml:space="preserve">data narození </w:t>
      </w:r>
    </w:p>
    <w:p w:rsidR="00B2442C" w:rsidRDefault="00B2442C" w:rsidP="00B2442C">
      <w:pPr>
        <w:rPr>
          <w:sz w:val="22"/>
          <w:szCs w:val="22"/>
        </w:rPr>
      </w:pPr>
      <w:r>
        <w:rPr>
          <w:sz w:val="22"/>
          <w:szCs w:val="22"/>
        </w:rPr>
        <w:t xml:space="preserve">a adresy </w:t>
      </w:r>
      <w:r w:rsidRPr="00227E81">
        <w:rPr>
          <w:sz w:val="22"/>
          <w:szCs w:val="22"/>
        </w:rPr>
        <w:t xml:space="preserve">trvalého bydliště </w:t>
      </w:r>
    </w:p>
    <w:p w:rsidR="00B2442C" w:rsidRDefault="00B2442C" w:rsidP="00B2442C">
      <w:pPr>
        <w:jc w:val="both"/>
        <w:rPr>
          <w:sz w:val="22"/>
          <w:szCs w:val="22"/>
        </w:rPr>
      </w:pPr>
    </w:p>
    <w:p w:rsidR="00B2442C" w:rsidRPr="0073622D" w:rsidRDefault="00B2442C" w:rsidP="00B2442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2442C" w:rsidRDefault="00B2442C" w:rsidP="00B2442C">
      <w:pPr>
        <w:tabs>
          <w:tab w:val="left" w:pos="5220"/>
          <w:tab w:val="left" w:pos="7380"/>
        </w:tabs>
        <w:jc w:val="both"/>
      </w:pPr>
      <w:r>
        <w:rPr>
          <w:sz w:val="22"/>
          <w:szCs w:val="22"/>
        </w:rPr>
        <w:t xml:space="preserve">                                                                                             V ………………… dne 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ab/>
      </w:r>
    </w:p>
    <w:p w:rsidR="00B2442C" w:rsidRDefault="00011E53" w:rsidP="00B2442C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5787390</wp:posOffset>
            </wp:positionH>
            <wp:positionV relativeFrom="paragraph">
              <wp:posOffset>106680</wp:posOffset>
            </wp:positionV>
            <wp:extent cx="624840" cy="629285"/>
            <wp:effectExtent l="19050" t="0" r="3810" b="0"/>
            <wp:wrapNone/>
            <wp:docPr id="5" name="Obrázek 0" descr="http___www_chynava_cz_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___www_chynava_cz_ra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442C" w:rsidRDefault="00B2442C" w:rsidP="00B2442C">
      <w:pPr>
        <w:jc w:val="both"/>
        <w:rPr>
          <w:sz w:val="20"/>
          <w:szCs w:val="20"/>
        </w:rPr>
      </w:pPr>
    </w:p>
    <w:p w:rsidR="00011E53" w:rsidRDefault="00B2442C" w:rsidP="00EC6DCA">
      <w:pPr>
        <w:jc w:val="both"/>
      </w:pPr>
      <w:r>
        <w:rPr>
          <w:sz w:val="20"/>
          <w:szCs w:val="20"/>
        </w:rPr>
        <w:t xml:space="preserve">Vyplněný formulář můžete doručit  osobně nebo </w:t>
      </w:r>
      <w:r w:rsidRPr="003A326E">
        <w:rPr>
          <w:sz w:val="20"/>
          <w:szCs w:val="20"/>
        </w:rPr>
        <w:t>prostřednictvím pošty</w:t>
      </w:r>
      <w:r>
        <w:rPr>
          <w:sz w:val="20"/>
          <w:szCs w:val="20"/>
        </w:rPr>
        <w:t xml:space="preserve"> na adresu: Obec Chyňava, Chyňava 39, 267 07 Chyňava, e-mailem na </w:t>
      </w:r>
      <w:hyperlink r:id="rId5" w:history="1">
        <w:r w:rsidRPr="00461341">
          <w:rPr>
            <w:rStyle w:val="Hypertextovodkaz"/>
            <w:sz w:val="20"/>
            <w:szCs w:val="20"/>
          </w:rPr>
          <w:t>obec.chynava@</w:t>
        </w:r>
        <w:r w:rsidR="00EC6DCA">
          <w:rPr>
            <w:rStyle w:val="Hypertextovodkaz"/>
            <w:sz w:val="20"/>
            <w:szCs w:val="20"/>
          </w:rPr>
          <w:t>seznam</w:t>
        </w:r>
        <w:r w:rsidRPr="00461341">
          <w:rPr>
            <w:rStyle w:val="Hypertextovodkaz"/>
            <w:sz w:val="20"/>
            <w:szCs w:val="20"/>
          </w:rPr>
          <w:t>.cz</w:t>
        </w:r>
      </w:hyperlink>
      <w:r>
        <w:rPr>
          <w:sz w:val="20"/>
          <w:szCs w:val="20"/>
        </w:rPr>
        <w:t xml:space="preserve"> s připojením zaručeného elektronického podpisu nebo do datové schránky obce Chyňava: </w:t>
      </w:r>
      <w:r>
        <w:rPr>
          <w:rFonts w:ascii="Trebuchet MS" w:hAnsi="Trebuchet MS"/>
          <w:color w:val="3E3E3E"/>
          <w:sz w:val="19"/>
          <w:szCs w:val="19"/>
        </w:rPr>
        <w:t>mk2anjm</w:t>
      </w:r>
      <w:r>
        <w:rPr>
          <w:sz w:val="20"/>
          <w:szCs w:val="20"/>
        </w:rPr>
        <w:t xml:space="preserve"> </w:t>
      </w:r>
      <w:r w:rsidR="00011E53">
        <w:rPr>
          <w:sz w:val="20"/>
          <w:szCs w:val="20"/>
        </w:rPr>
        <w:tab/>
      </w:r>
      <w:r w:rsidR="00011E53">
        <w:rPr>
          <w:sz w:val="20"/>
          <w:szCs w:val="20"/>
        </w:rPr>
        <w:tab/>
      </w:r>
      <w:r w:rsidR="00011E53">
        <w:rPr>
          <w:sz w:val="20"/>
          <w:szCs w:val="20"/>
        </w:rPr>
        <w:tab/>
      </w:r>
      <w:r w:rsidR="00011E53">
        <w:rPr>
          <w:sz w:val="20"/>
          <w:szCs w:val="20"/>
        </w:rPr>
        <w:tab/>
      </w:r>
      <w:r w:rsidR="00011E53">
        <w:rPr>
          <w:sz w:val="20"/>
          <w:szCs w:val="20"/>
        </w:rPr>
        <w:tab/>
      </w:r>
      <w:r w:rsidR="00011E53" w:rsidRPr="006E41D2">
        <w:rPr>
          <w:rFonts w:ascii="Arial" w:hAnsi="Arial" w:cs="Arial"/>
          <w:sz w:val="18"/>
          <w:szCs w:val="18"/>
        </w:rPr>
        <w:t>F</w:t>
      </w:r>
      <w:r w:rsidR="00011E53">
        <w:rPr>
          <w:rFonts w:ascii="Arial" w:hAnsi="Arial" w:cs="Arial"/>
          <w:sz w:val="18"/>
          <w:szCs w:val="18"/>
        </w:rPr>
        <w:t>ormulář</w:t>
      </w:r>
      <w:r w:rsidR="00011E53" w:rsidRPr="006E41D2">
        <w:rPr>
          <w:rFonts w:ascii="Arial" w:hAnsi="Arial" w:cs="Arial"/>
          <w:sz w:val="18"/>
          <w:szCs w:val="18"/>
        </w:rPr>
        <w:t xml:space="preserve"> ke stažení </w:t>
      </w:r>
      <w:hyperlink r:id="rId6" w:history="1">
        <w:r w:rsidR="00011E53" w:rsidRPr="00754F74">
          <w:rPr>
            <w:rStyle w:val="Hypertextovodkaz"/>
            <w:rFonts w:ascii="Arial" w:hAnsi="Arial" w:cs="Arial"/>
            <w:b/>
            <w:bCs/>
            <w:sz w:val="18"/>
            <w:szCs w:val="18"/>
          </w:rPr>
          <w:t>ZDE</w:t>
        </w:r>
      </w:hyperlink>
      <w:r w:rsidR="00011E53">
        <w:rPr>
          <w:rFonts w:ascii="Arial" w:hAnsi="Arial" w:cs="Arial"/>
          <w:b/>
          <w:bCs/>
          <w:sz w:val="18"/>
          <w:szCs w:val="18"/>
        </w:rPr>
        <w:tab/>
      </w:r>
    </w:p>
    <w:sectPr w:rsidR="00011E53" w:rsidSect="00F7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2442C"/>
    <w:rsid w:val="00011E53"/>
    <w:rsid w:val="005323B8"/>
    <w:rsid w:val="00945DE3"/>
    <w:rsid w:val="00B2442C"/>
    <w:rsid w:val="00EC6DCA"/>
    <w:rsid w:val="00F7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B2442C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B2442C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244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ynava.cz/radnice/formulare/formulare-mistni-poplatek-komunalni-odpad/" TargetMode="External"/><Relationship Id="rId5" Type="http://schemas.openxmlformats.org/officeDocument/2006/relationships/hyperlink" Target="mailto:obec.chynava@tiscali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1155</Characters>
  <Application>Microsoft Office Word</Application>
  <DocSecurity>0</DocSecurity>
  <Lines>9</Lines>
  <Paragraphs>2</Paragraphs>
  <ScaleCrop>false</ScaleCrop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MůjDell</dc:creator>
  <cp:lastModifiedBy>MůjDell</cp:lastModifiedBy>
  <cp:revision>4</cp:revision>
  <dcterms:created xsi:type="dcterms:W3CDTF">2014-01-05T23:24:00Z</dcterms:created>
  <dcterms:modified xsi:type="dcterms:W3CDTF">2015-05-26T21:06:00Z</dcterms:modified>
</cp:coreProperties>
</file>