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96"/>
          <w:szCs w:val="96"/>
        </w:rPr>
        <w:t>Dovolená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>
          <w:sz w:val="48"/>
          <w:szCs w:val="48"/>
        </w:rPr>
        <w:t xml:space="preserve">Ve  dnech </w:t>
      </w:r>
      <w:r>
        <w:rPr>
          <w:b/>
          <w:bCs/>
          <w:sz w:val="48"/>
          <w:szCs w:val="48"/>
        </w:rPr>
        <w:t xml:space="preserve">13.-17.3.2017  </w:t>
      </w:r>
      <w:r>
        <w:rPr>
          <w:sz w:val="40"/>
          <w:szCs w:val="40"/>
        </w:rPr>
        <w:t xml:space="preserve">bude  ordinace </w:t>
      </w:r>
      <w:r>
        <w:rPr>
          <w:b/>
          <w:bCs/>
          <w:sz w:val="40"/>
          <w:szCs w:val="40"/>
        </w:rPr>
        <w:t>uzavřena</w:t>
      </w:r>
      <w:r>
        <w:rPr>
          <w:sz w:val="40"/>
          <w:szCs w:val="40"/>
        </w:rPr>
        <w:t>.</w:t>
      </w:r>
    </w:p>
    <w:p>
      <w:pPr>
        <w:pStyle w:val="Normal"/>
        <w:rPr/>
      </w:pPr>
      <w:r>
        <w:rPr>
          <w:sz w:val="40"/>
          <w:szCs w:val="40"/>
        </w:rPr>
        <w:t xml:space="preserve">V  </w:t>
      </w:r>
      <w:r>
        <w:rPr>
          <w:sz w:val="40"/>
          <w:szCs w:val="40"/>
          <w:u w:val="single"/>
        </w:rPr>
        <w:t>akutních</w:t>
      </w:r>
      <w:r>
        <w:rPr>
          <w:sz w:val="40"/>
          <w:szCs w:val="40"/>
        </w:rPr>
        <w:t xml:space="preserve">  případech  budete ošetřeni u  dr. Ranglové </w:t>
      </w:r>
    </w:p>
    <w:p>
      <w:pPr>
        <w:pStyle w:val="Normal"/>
        <w:rPr/>
      </w:pPr>
      <w:r>
        <w:rPr>
          <w:sz w:val="40"/>
          <w:szCs w:val="40"/>
        </w:rPr>
        <w:t>Po                          11-17                ordinace Beroun</w:t>
      </w:r>
    </w:p>
    <w:p>
      <w:pPr>
        <w:pStyle w:val="Normal"/>
        <w:rPr/>
      </w:pPr>
      <w:r>
        <w:rPr>
          <w:sz w:val="40"/>
          <w:szCs w:val="40"/>
        </w:rPr>
        <w:t>Út</w:t>
        <w:tab/>
        <w:tab/>
        <w:tab/>
        <w:tab/>
        <w:t>8 – 12</w:t>
        <w:tab/>
        <w:tab/>
        <w:t xml:space="preserve">  ordinace  Beroun</w:t>
      </w:r>
    </w:p>
    <w:p>
      <w:pPr>
        <w:pStyle w:val="Normal"/>
        <w:rPr/>
      </w:pPr>
      <w:r>
        <w:rPr>
          <w:sz w:val="40"/>
          <w:szCs w:val="40"/>
        </w:rPr>
        <w:t>St</w:t>
        <w:tab/>
        <w:tab/>
        <w:tab/>
        <w:tab/>
        <w:t>12 -16</w:t>
        <w:tab/>
        <w:tab/>
        <w:t xml:space="preserve">  ordinace   Nižbor</w:t>
      </w:r>
    </w:p>
    <w:p>
      <w:pPr>
        <w:pStyle w:val="Normal"/>
        <w:rPr/>
      </w:pPr>
      <w:r>
        <w:rPr>
          <w:sz w:val="40"/>
          <w:szCs w:val="40"/>
        </w:rPr>
        <w:t>Čt</w:t>
        <w:tab/>
        <w:tab/>
        <w:tab/>
        <w:tab/>
        <w:t>8 -  12</w:t>
        <w:tab/>
        <w:tab/>
        <w:t xml:space="preserve">  ordinace  Beroun</w:t>
      </w:r>
    </w:p>
    <w:p>
      <w:pPr>
        <w:pStyle w:val="Normal"/>
        <w:rPr/>
      </w:pPr>
      <w:r>
        <w:rPr>
          <w:sz w:val="40"/>
          <w:szCs w:val="40"/>
        </w:rPr>
        <w:t>Pá</w:t>
        <w:tab/>
        <w:tab/>
        <w:tab/>
        <w:tab/>
        <w:t xml:space="preserve">8  - 11               ordinace  </w:t>
        <w:tab/>
      </w:r>
      <w:r>
        <w:rPr>
          <w:sz w:val="40"/>
          <w:szCs w:val="40"/>
        </w:rPr>
        <w:t>Beroun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Nutno se předem  telefonicky  objednat.</w:t>
      </w:r>
    </w:p>
    <w:p>
      <w:pPr>
        <w:pStyle w:val="Normal"/>
        <w:rPr/>
      </w:pPr>
      <w:r>
        <w:rPr>
          <w:sz w:val="40"/>
          <w:szCs w:val="40"/>
        </w:rPr>
        <w:t xml:space="preserve">Adresa:     </w:t>
      </w:r>
      <w:r>
        <w:rPr>
          <w:sz w:val="40"/>
          <w:szCs w:val="40"/>
          <w:u w:val="single"/>
        </w:rPr>
        <w:t>Beroun</w:t>
      </w:r>
      <w:r>
        <w:rPr>
          <w:sz w:val="40"/>
          <w:szCs w:val="40"/>
        </w:rPr>
        <w:t xml:space="preserve">, Kostelní  166, tel.  </w:t>
      </w:r>
      <w:r>
        <w:rPr>
          <w:caps w:val="false"/>
          <w:smallCaps w:val="false"/>
          <w:color w:val="5B5B5B"/>
          <w:spacing w:val="0"/>
          <w:sz w:val="40"/>
          <w:szCs w:val="40"/>
        </w:rPr>
        <w:t> </w:t>
      </w:r>
      <w:r>
        <w:rPr>
          <w:rStyle w:val="Silnzdraznn"/>
          <w:i w:val="false"/>
          <w:caps w:val="false"/>
          <w:smallCaps w:val="false"/>
          <w:color w:val="000000"/>
          <w:spacing w:val="0"/>
          <w:sz w:val="40"/>
          <w:szCs w:val="40"/>
        </w:rPr>
        <w:t>315 629 668</w:t>
      </w:r>
      <w:r>
        <w:rPr>
          <w:color w:val="000000"/>
          <w:sz w:val="40"/>
          <w:szCs w:val="40"/>
        </w:rPr>
        <w:t xml:space="preserve"> </w:t>
      </w:r>
    </w:p>
    <w:p>
      <w:pPr>
        <w:pStyle w:val="Normal"/>
        <w:rPr/>
      </w:pPr>
      <w:r>
        <w:rPr>
          <w:color w:val="000000"/>
          <w:sz w:val="40"/>
          <w:szCs w:val="40"/>
        </w:rPr>
        <w:tab/>
        <w:tab/>
        <w:t xml:space="preserve">   </w:t>
      </w:r>
      <w:r>
        <w:rPr>
          <w:color w:val="000000"/>
          <w:sz w:val="40"/>
          <w:szCs w:val="40"/>
          <w:u w:val="single"/>
        </w:rPr>
        <w:t>Nižbor</w:t>
      </w:r>
      <w:r>
        <w:rPr>
          <w:color w:val="000000"/>
          <w:sz w:val="40"/>
          <w:szCs w:val="40"/>
        </w:rPr>
        <w:t xml:space="preserve">, Pod  lesem  118, tel. </w:t>
      </w:r>
      <w:r>
        <w:rPr>
          <w:b/>
          <w:bCs/>
          <w:sz w:val="40"/>
          <w:szCs w:val="40"/>
        </w:rPr>
        <w:t>311693252</w:t>
      </w:r>
      <w:r>
        <w:rPr>
          <w:sz w:val="40"/>
          <w:szCs w:val="40"/>
        </w:rPr>
        <w:t>.</w:t>
      </w:r>
    </w:p>
    <w:p>
      <w:pPr>
        <w:pStyle w:val="Normal"/>
        <w:rPr>
          <w:sz w:val="32"/>
          <w:szCs w:val="32"/>
        </w:rPr>
      </w:pPr>
      <w:bookmarkStart w:id="0" w:name="__DdeLink__19_20547104741"/>
      <w:bookmarkStart w:id="1" w:name="__DdeLink__19_20547104741"/>
      <w:bookmarkEnd w:id="1"/>
      <w:r>
        <w:rPr>
          <w:sz w:val="32"/>
          <w:szCs w:val="32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ab/>
        <w:tab/>
        <w:tab/>
        <w:t>Děkuji  za  pochopení,</w:t>
      </w:r>
    </w:p>
    <w:p>
      <w:pPr>
        <w:pStyle w:val="Normal"/>
        <w:ind w:left="2832"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MUDr. Daniela  Běhanová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draznn">
    <w:name w:val="Silné zdůraznění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Application>LibreOffice/5.0.5.2$Windows_x86 LibreOffice_project/55b006a02d247b5f7215fc6ea0fde844b30035b3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2013-04-04T11:42:00Z</dcterms:created>
  <dc:creator>Daniela Běhanová</dc:creator>
  <dc:language>cs-CZ</dc:language>
  <cp:lastPrinted>2016-11-18T08:28:21Z</cp:lastPrinted>
  <dcterms:modified xsi:type="dcterms:W3CDTF">2017-03-09T14:47:35Z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